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F51D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tLeast" w:line="330" w:before="0" w:after="0"/>
        <w:ind w:hanging="259" w:left="0" w:right="0"/>
        <w:jc w:val="center"/>
        <w:rPr>
          <w:rFonts w:ascii="Tahoma" w:hAnsi="Tahoma"/>
          <w:b w:val="0"/>
          <w:i w:val="0"/>
          <w:color w:val="555555"/>
          <w:sz w:val="21"/>
        </w:rPr>
      </w:pPr>
      <w:bookmarkStart w:id="0" w:name="_dx_frag_StartFragment"/>
      <w:bookmarkEnd w:id="0"/>
      <w:r>
        <w:rPr>
          <w:rFonts w:ascii="Tahoma" w:hAnsi="Tahoma"/>
          <w:b w:val="1"/>
          <w:i w:val="0"/>
          <w:color w:val="555555"/>
          <w:sz w:val="21"/>
        </w:rPr>
        <w:t>Положение о правилах приема обучающихся</w:t>
      </w:r>
    </w:p>
    <w:p>
      <w:pPr>
        <w:spacing w:lineRule="atLeast" w:line="330" w:before="0" w:after="0"/>
        <w:ind w:hanging="259" w:left="0" w:right="0"/>
        <w:jc w:val="center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1"/>
          <w:i w:val="0"/>
          <w:color w:val="555555"/>
          <w:sz w:val="21"/>
        </w:rPr>
        <w:t xml:space="preserve">в муниципальное </w:t>
      </w:r>
      <w:r>
        <w:rPr>
          <w:rFonts w:ascii="Tahoma" w:hAnsi="Tahoma"/>
          <w:b w:val="1"/>
          <w:i w:val="0"/>
          <w:color w:val="555555"/>
          <w:sz w:val="21"/>
        </w:rPr>
        <w:t>казенн</w:t>
      </w:r>
      <w:r>
        <w:rPr>
          <w:rFonts w:ascii="Tahoma" w:hAnsi="Tahoma"/>
          <w:b w:val="1"/>
          <w:i w:val="0"/>
          <w:color w:val="555555"/>
          <w:sz w:val="21"/>
        </w:rPr>
        <w:t>ное общеобразовательное учреждение</w:t>
      </w:r>
    </w:p>
    <w:p>
      <w:pPr>
        <w:spacing w:lineRule="atLeast" w:line="330" w:before="0" w:after="0"/>
        <w:ind w:hanging="259" w:left="0" w:right="0"/>
        <w:jc w:val="center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1"/>
          <w:i w:val="0"/>
          <w:color w:val="555555"/>
          <w:sz w:val="21"/>
        </w:rPr>
        <w:t>«</w:t>
      </w:r>
      <w:r>
        <w:rPr>
          <w:rFonts w:ascii="Tahoma" w:hAnsi="Tahoma"/>
          <w:b w:val="1"/>
          <w:i w:val="0"/>
          <w:color w:val="555555"/>
          <w:sz w:val="21"/>
        </w:rPr>
        <w:t>Барнабска</w:t>
      </w:r>
      <w:r>
        <w:rPr>
          <w:rFonts w:ascii="Tahoma" w:hAnsi="Tahoma"/>
          <w:b w:val="1"/>
          <w:i w:val="0"/>
          <w:color w:val="555555"/>
          <w:sz w:val="21"/>
        </w:rPr>
        <w:t xml:space="preserve">я </w:t>
      </w:r>
      <w:r>
        <w:rPr>
          <w:rFonts w:ascii="Tahoma" w:hAnsi="Tahoma"/>
          <w:b w:val="1"/>
          <w:i w:val="0"/>
          <w:color w:val="555555"/>
          <w:sz w:val="21"/>
        </w:rPr>
        <w:t xml:space="preserve">основная </w:t>
      </w:r>
      <w:r>
        <w:rPr>
          <w:rFonts w:ascii="Tahoma" w:hAnsi="Tahoma"/>
          <w:b w:val="1"/>
          <w:i w:val="0"/>
          <w:color w:val="555555"/>
          <w:sz w:val="21"/>
        </w:rPr>
        <w:t xml:space="preserve">общеобразовательная школа </w:t>
      </w:r>
      <w:r>
        <w:rPr>
          <w:rFonts w:ascii="Tahoma" w:hAnsi="Tahoma"/>
          <w:b w:val="1"/>
          <w:i w:val="0"/>
          <w:color w:val="555555"/>
          <w:sz w:val="21"/>
        </w:rPr>
        <w:t>».</w:t>
      </w:r>
    </w:p>
    <w:p>
      <w:pPr>
        <w:spacing w:lineRule="atLeast" w:line="330" w:before="0" w:after="0"/>
        <w:ind w:firstLine="0" w:left="0" w:right="0"/>
        <w:jc w:val="center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 </w:t>
      </w:r>
    </w:p>
    <w:p>
      <w:pPr>
        <w:spacing w:lineRule="atLeast" w:line="330" w:before="0" w:after="0"/>
        <w:ind w:firstLine="709" w:left="0" w:right="0"/>
        <w:jc w:val="center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1"/>
          <w:i w:val="0"/>
          <w:color w:val="555555"/>
          <w:sz w:val="21"/>
        </w:rPr>
        <w:t>1.Общие положения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 xml:space="preserve">1.1. 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 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>казенн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>ного общеобразовательного учреждения «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>Барнабска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 xml:space="preserve">я 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 xml:space="preserve">основная 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 xml:space="preserve">общеобразовательная школа 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>»  (далее – Учреждение).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 xml:space="preserve">1.2. Настоящее положение приема граждан на обучение по образовательным программам в муниципальное </w:t>
      </w:r>
      <w:r>
        <w:rPr>
          <w:rFonts w:ascii="Times New Roman" w:hAnsi="Times New Roman"/>
          <w:color w:val="555555"/>
          <w:sz w:val="24"/>
          <w:shd w:val="clear" w:fill="FFFFFF"/>
        </w:rPr>
        <w:t>казенн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 xml:space="preserve">ное 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 xml:space="preserve">основное 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 xml:space="preserve">общеобразовательное учреждение 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>"</w:t>
      </w:r>
      <w:r>
        <w:rPr>
          <w:rFonts w:ascii="Times New Roman" w:hAnsi="Times New Roman"/>
          <w:color w:val="555555"/>
          <w:sz w:val="24"/>
          <w:shd w:val="clear" w:fill="FFFFFF"/>
        </w:rPr>
        <w:t>Барнабская основная общеобразовательная школа »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 xml:space="preserve"> (далее  - Положение) регламентирует прием граждан  Российской Федерации (далее - граждане, дети) для обучения по основным общеобразовательным программам начального общего, основного общего </w:t>
      </w:r>
      <w:r>
        <w:rPr>
          <w:rFonts w:ascii="Times New Roman" w:hAnsi="Times New Roman"/>
          <w:b w:val="0"/>
          <w:i w:val="0"/>
          <w:color w:val="555555"/>
          <w:sz w:val="24"/>
          <w:shd w:val="clear" w:fill="FFFFFF"/>
        </w:rPr>
        <w:t>(далее - общеобразовательные программы) и определяет процедуры приема граждан в Учреждение.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1.3. Положение разработано с целью обеспечения реализации и  соблюдения конституционных прав граждан Российской Федерации на образование, исходя из 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 соответствии с Конвенцией ООН о правах  ребенка,   Конституцией  Российской Федерации, Федеральным </w:t>
      </w:r>
      <w:r>
        <w:rPr>
          <w:rStyle w:val="C2"/>
          <w:rFonts w:ascii="Tahoma" w:hAnsi="Tahoma"/>
          <w:b w:val="0"/>
          <w:i w:val="0"/>
          <w:color w:val="007AD0"/>
          <w:sz w:val="21"/>
        </w:rPr>
        <w:fldChar w:fldCharType="begin"/>
      </w:r>
      <w:r>
        <w:rPr>
          <w:rStyle w:val="C2"/>
          <w:rFonts w:ascii="Tahoma" w:hAnsi="Tahoma"/>
          <w:b w:val="0"/>
          <w:i w:val="0"/>
          <w:color w:val="007AD0"/>
          <w:sz w:val="21"/>
        </w:rPr>
        <w:instrText>HYPERLINK "http://xn--273--84d1f.xn--p1ai/zakonodatelstvo/federalnyy-zakon-ot-29-dekabrya-2012-g-no-273-fz-ob-obrazovanii-v-rf" \o "Федеральный закон от 29.12.2012 № 273-ФЗ (ред. от 03.02.2014) \\"Об образовании в Российской Федерации\\"{КонсультантПлюс}"</w:instrText>
      </w:r>
      <w:r>
        <w:rPr>
          <w:rStyle w:val="C2"/>
          <w:rFonts w:ascii="Tahoma" w:hAnsi="Tahoma"/>
          <w:b w:val="0"/>
          <w:i w:val="0"/>
          <w:color w:val="007AD0"/>
          <w:sz w:val="21"/>
        </w:rPr>
        <w:fldChar w:fldCharType="separate"/>
      </w:r>
      <w:r>
        <w:rPr>
          <w:rStyle w:val="C2"/>
          <w:rFonts w:ascii="Tahoma" w:hAnsi="Tahoma"/>
          <w:b w:val="0"/>
          <w:i w:val="0"/>
          <w:color w:val="007AD0"/>
          <w:sz w:val="21"/>
        </w:rPr>
        <w:t>законом</w:t>
      </w:r>
      <w:r>
        <w:rPr>
          <w:rStyle w:val="C2"/>
          <w:rFonts w:ascii="Tahoma" w:hAnsi="Tahoma"/>
          <w:b w:val="0"/>
          <w:i w:val="0"/>
          <w:color w:val="007AD0"/>
          <w:sz w:val="21"/>
        </w:rPr>
        <w:fldChar w:fldCharType="end"/>
      </w:r>
      <w:r>
        <w:rPr>
          <w:rFonts w:ascii="Tahoma" w:hAnsi="Tahoma"/>
          <w:b w:val="0"/>
          <w:i w:val="0"/>
          <w:color w:val="555555"/>
          <w:sz w:val="21"/>
        </w:rPr>
        <w:t> от 29.12.2012 № 273-ФЗ «Об образовании в Российской Федерации» и других правовых документов.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1.4. 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 </w:t>
      </w:r>
      <w:r>
        <w:rPr>
          <w:rStyle w:val="C2"/>
          <w:rFonts w:ascii="Tahoma" w:hAnsi="Tahoma"/>
          <w:b w:val="0"/>
          <w:i w:val="0"/>
          <w:color w:val="007AD0"/>
          <w:sz w:val="21"/>
        </w:rPr>
        <w:fldChar w:fldCharType="begin"/>
      </w:r>
      <w:r>
        <w:rPr>
          <w:rStyle w:val="C2"/>
          <w:rFonts w:ascii="Tahoma" w:hAnsi="Tahoma"/>
          <w:b w:val="0"/>
          <w:i w:val="0"/>
          <w:color w:val="007AD0"/>
          <w:sz w:val="21"/>
        </w:rPr>
        <w:instrText>HYPERLINK "http://xn--273--84d1f.xn--p1ai/zakonodatelstvo/federalnyy-zakon-ot-29-dekabrya-2012-g-no-273-fz-ob-obrazovanii-v-rf" \o "Федеральный закон от 29.12.2012 № 273-ФЗ (ред. от 03.02.2014) \\"Об образовании в Российской Федерации\\"{КонсультантПлюс}"</w:instrText>
      </w:r>
      <w:r>
        <w:rPr>
          <w:rStyle w:val="C2"/>
          <w:rFonts w:ascii="Tahoma" w:hAnsi="Tahoma"/>
          <w:b w:val="0"/>
          <w:i w:val="0"/>
          <w:color w:val="007AD0"/>
          <w:sz w:val="21"/>
        </w:rPr>
        <w:fldChar w:fldCharType="separate"/>
      </w:r>
      <w:r>
        <w:rPr>
          <w:rStyle w:val="C2"/>
          <w:rFonts w:ascii="Tahoma" w:hAnsi="Tahoma"/>
          <w:b w:val="0"/>
          <w:i w:val="0"/>
          <w:color w:val="007AD0"/>
          <w:sz w:val="21"/>
        </w:rPr>
        <w:t>законом</w:t>
      </w:r>
      <w:r>
        <w:rPr>
          <w:rStyle w:val="C2"/>
          <w:rFonts w:ascii="Tahoma" w:hAnsi="Tahoma"/>
          <w:b w:val="0"/>
          <w:i w:val="0"/>
          <w:color w:val="007AD0"/>
          <w:sz w:val="21"/>
        </w:rPr>
        <w:fldChar w:fldCharType="end"/>
      </w:r>
      <w:r>
        <w:rPr>
          <w:rFonts w:ascii="Tahoma" w:hAnsi="Tahoma"/>
          <w:b w:val="0"/>
          <w:i w:val="0"/>
          <w:color w:val="555555"/>
          <w:sz w:val="21"/>
        </w:rPr>
        <w:t> от 29.12.2012 № 273-ФЗ «Об образовании в Российской Федерации»  и настоящим Положением.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1.5. Положение рассматривается и рекомендуется к утверждению</w:t>
      </w:r>
      <w:r>
        <w:rPr>
          <w:rFonts w:ascii="Tahoma" w:hAnsi="Tahoma"/>
          <w:b w:val="1"/>
          <w:i w:val="0"/>
          <w:color w:val="555555"/>
          <w:sz w:val="21"/>
        </w:rPr>
        <w:t> </w:t>
      </w:r>
      <w:r>
        <w:rPr>
          <w:rFonts w:ascii="Tahoma" w:hAnsi="Tahoma"/>
          <w:b w:val="0"/>
          <w:i w:val="0"/>
          <w:color w:val="555555"/>
          <w:sz w:val="21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Положение должно быть размещено в доступном месте, а также на сайте Учреждения.</w:t>
      </w:r>
    </w:p>
    <w:p>
      <w:pPr>
        <w:spacing w:before="0" w:after="0"/>
        <w:ind w:firstLine="0" w:left="0" w:right="0"/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</w:t>
      </w:r>
    </w:p>
    <w:p>
      <w:pPr>
        <w:spacing w:lineRule="atLeast" w:line="330" w:before="0" w:after="0"/>
        <w:ind w:firstLine="0" w:left="0" w:right="0"/>
        <w:jc w:val="center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1"/>
          <w:i w:val="0"/>
          <w:color w:val="555555"/>
          <w:sz w:val="21"/>
          <w:shd w:val="clear" w:fill="FFFFFF"/>
        </w:rPr>
        <w:t>II. Обеспечение права граждан на образование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2.3. Отсутствие свидетельства о регистрации по месту жительства 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  причине отсутствия свободных мест, за исключением случаев, предусмотренных </w:t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fldChar w:fldCharType="begin"/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instrText>HYPERLINK "http://xn--273--84d1f.xn--p1ai/zakonodatelstvo/federalnyy-zakon-ot-29-dekabrya-2012-g-no-273-fz-ob-obrazovanii-v-rf" \l "st67_5" \o "Федеральный закон от 29.12.2012 № 273-ФЗ (ред. от 03.02.2014) \\"Об образовании в Российской Федерации\\"{КонсультантПлюс}"</w:instrText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fldChar w:fldCharType="separate"/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t>частями 5</w:t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fldChar w:fldCharType="end"/>
      </w: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и </w:t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fldChar w:fldCharType="begin"/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instrText>HYPERLINK "http://xn--273--84d1f.xn--p1ai/zakonodatelstvo/federalnyy-zakon-ot-29-dekabrya-2012-g-no-273-fz-ob-obrazovanii-v-rf" \l "st67_6" \o "Федеральный закон от 29.12.2012 № 273-ФЗ (ред. от 03.02.2014) \\"Об образовании в Российской Федерации\\"{КонсультантПлюс}"</w:instrText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fldChar w:fldCharType="separate"/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t>6 статьи 67</w:t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fldChar w:fldCharType="end"/>
      </w: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и </w:t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fldChar w:fldCharType="begin"/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instrText>HYPERLINK "http://xn--273--84d1f.xn--p1ai/zakonodatelstvo/federalnyy-zakon-ot-29-dekabrya-2012-g-no-273-fz-ob-obrazovanii-v-rf" \l "st88"</w:instrText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fldChar w:fldCharType="separate"/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t>статьей 88</w:t>
      </w:r>
      <w:r>
        <w:rPr>
          <w:rStyle w:val="C2"/>
          <w:rFonts w:ascii="Tahoma" w:hAnsi="Tahoma"/>
          <w:b w:val="0"/>
          <w:i w:val="0"/>
          <w:color w:val="007AD0"/>
          <w:sz w:val="21"/>
          <w:shd w:val="clear" w:fill="FFFFFF"/>
        </w:rPr>
        <w:fldChar w:fldCharType="end"/>
      </w: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Федерального закона от 29.12.2012 № 273-ФЗ «Об образовании в Российской Федерации».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2.4.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>
      <w:pPr>
        <w:spacing w:before="0" w:after="0"/>
        <w:ind w:firstLine="0" w:left="0" w:right="0"/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</w:t>
      </w:r>
    </w:p>
    <w:p>
      <w:pPr>
        <w:spacing w:lineRule="atLeast" w:line="330" w:before="0" w:after="0"/>
        <w:ind w:firstLine="0" w:left="0" w:right="0"/>
        <w:jc w:val="center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1"/>
          <w:i w:val="0"/>
          <w:color w:val="555555"/>
          <w:sz w:val="21"/>
          <w:shd w:val="clear" w:fill="FFFFFF"/>
        </w:rPr>
        <w:t>III. Общие правила приёма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3.1. Прием граждан в Учреждение осуществляется следующими способами: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1) путем обращения в Учреждение;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(www.gosuslugi.ru) и (или) Портал государственных и муниципальных услуг (функций) муниципальное образование городской округ город Махачкала (www.05.gosuslugi.ru) (далее – Портал государственных и муниципальных услуг).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3.3. При приёме Учреждение 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3.5. Зачисление в Учреждение оформляется приказом директора, который издается в течение 7 рабочих дней после приема документов.  Содержание приказа доводится до сведения обучающегося и его родителей (законных представителей).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3.7. Прием граждан в Учреждение осуществляется без вступительных испытаний (процедур отбора).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дети сотрудника полиции;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дети сотрудника полиции, погибшего (умершего) вследствие увечья или иного повреждения здоровья, полученных  в связи с выполнением служебных обязанностей;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дети сотрудника полиции, умершего вследствие заболевания, полученного в период прохождения службы полиции;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дети военнослужащих по месту жительства их семей;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3.11.Основаниями для отказа в приеме документов, необходимых для приема граждан в Учреждение, являются: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непригодность документов вследствие износа, повреждения или других причин;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представление неполного комплекта документов или неполных сведений, содержащихся в указанных документах.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3.12.  Перечень оснований для отказа в приеме граждан в Учреждение: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- отсутствие свободных мест в Учреждении;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- недостижение ребенком 6 лет 6 месяцев на 1 сентября календарного года;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- медицинские противопоказания по состоянию здоровья ребенка.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3.13. При наличии свободных мест в Учреждение могут быть приняты лица, не  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3.14. Прием обучающихся на любую из уровней начального общего, основного общего, среднего (полного) общего образования на конкурсной основе не допускается.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</w:t>
      </w:r>
    </w:p>
    <w:p>
      <w:pPr>
        <w:spacing w:lineRule="atLeast" w:line="330" w:before="0" w:after="0"/>
        <w:ind w:firstLine="0" w:left="0" w:right="0"/>
        <w:jc w:val="center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1"/>
          <w:i w:val="0"/>
          <w:color w:val="555555"/>
          <w:sz w:val="21"/>
          <w:shd w:val="clear" w:fill="FFFFFF"/>
        </w:rPr>
        <w:t>IV. Правила приёма обучающихся</w:t>
      </w:r>
    </w:p>
    <w:p>
      <w:pPr>
        <w:spacing w:lineRule="atLeast" w:line="330" w:before="0" w:after="0"/>
        <w:ind w:firstLine="0" w:left="0" w:right="0"/>
        <w:jc w:val="center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1"/>
          <w:i w:val="0"/>
          <w:color w:val="555555"/>
          <w:sz w:val="21"/>
          <w:shd w:val="clear" w:fill="FFFFFF"/>
        </w:rPr>
        <w:t>на уровень начального общего образования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4.1.  Прием детей в первый класс Учреждения начинается с достижения ими возраста 6 лет 6 месяцев, но не позже достижения ими возраста 8 лет по форме (приложение 1).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4.3. В заявлении родителями (законными представителями) ребенка указываются следующие сведения о ребенке: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а) фамилия, имя, отчество (последнее - при наличии) ребенка;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б) дата и место рождения ребенка;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в) фамилия, имя, отчество (последнее - при наличии) родителей (законных представителей) ребенка;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г) адрес места жительства ребенка, его родителей (законных представителей);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д) контактные телефоны родителей (законных представителей) ребенка.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  на пребывание в Российской Федерации.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 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  № 152-ФЗ «О персональных данных».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0"/>
          <w:i w:val="0"/>
          <w:color w:val="555555"/>
          <w:sz w:val="21"/>
        </w:rPr>
        <w:t>4.11. Распорядительные акты о приеме детей на обучение размещаются на информационном стенде, сайте Учреждения  в день их издания.</w:t>
      </w:r>
    </w:p>
    <w:p>
      <w:pPr>
        <w:spacing w:lineRule="atLeast" w:line="330" w:before="0" w:after="0"/>
        <w:ind w:firstLine="0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1"/>
          <w:i w:val="0"/>
          <w:color w:val="555555"/>
          <w:sz w:val="21"/>
        </w:rPr>
        <w:t> </w:t>
      </w:r>
    </w:p>
    <w:p>
      <w:pPr>
        <w:spacing w:lineRule="atLeast" w:line="330" w:before="0" w:after="0"/>
        <w:ind w:firstLine="0" w:left="0" w:right="0"/>
        <w:jc w:val="center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1"/>
          <w:i w:val="0"/>
          <w:color w:val="555555"/>
          <w:sz w:val="21"/>
          <w:shd w:val="clear" w:fill="FFFFFF"/>
        </w:rPr>
        <w:t>V. Правила приёма обучающихся</w:t>
      </w:r>
    </w:p>
    <w:p>
      <w:pPr>
        <w:spacing w:lineRule="atLeast" w:line="330" w:before="0" w:after="0"/>
        <w:ind w:firstLine="0" w:left="0" w:right="0"/>
        <w:jc w:val="center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1"/>
          <w:i w:val="0"/>
          <w:color w:val="555555"/>
          <w:sz w:val="21"/>
          <w:shd w:val="clear" w:fill="FFFFFF"/>
        </w:rPr>
        <w:t>на уровень основного общего образования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 руководствуется следующими правилами: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6.2.2. Вместе с заявлением о приеме необходимо представить документы, предусмотренные п.4.5. настоящего Положения. 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6.2.3.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>
      <w:pPr>
        <w:spacing w:lineRule="atLeast" w:line="330" w:before="0" w:after="0"/>
        <w:ind w:firstLine="709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>
      <w:pPr>
        <w:spacing w:lineRule="atLeast" w:line="330" w:before="0" w:after="0"/>
        <w:ind w:firstLine="0" w:left="0" w:right="0"/>
        <w:jc w:val="both"/>
        <w:rPr>
          <w:rFonts w:ascii="Tahoma" w:hAnsi="Tahoma"/>
          <w:b w:val="0"/>
          <w:i w:val="0"/>
          <w:color w:val="555555"/>
          <w:sz w:val="21"/>
        </w:rPr>
      </w:pPr>
      <w:r>
        <w:rPr>
          <w:rFonts w:ascii="Tahoma" w:hAnsi="Tahoma"/>
          <w:b w:val="1"/>
          <w:i w:val="0"/>
          <w:color w:val="555555"/>
          <w:sz w:val="21"/>
        </w:rPr>
        <w:t> 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                                                                    Заявление.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      Прошу Вас зачислить моего сына (мою дочь) _________________________________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____________________________________________________________________________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______________ года рождения  в _______ класс.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Национальность для изучения родного языка______________________________                                                               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    </w:t>
      </w:r>
      <w:r>
        <w:rPr>
          <w:rFonts w:ascii="Tahoma" w:hAnsi="Tahoma"/>
          <w:b w:val="0"/>
          <w:i w:val="0"/>
          <w:color w:val="555555"/>
          <w:sz w:val="21"/>
          <w:u w:val="single"/>
          <w:shd w:val="clear" w:fill="FFFFFF"/>
        </w:rPr>
        <w:t>Я обязуюсь осуществлять постоянный контроль за его(её) учёбой и соблюдением  этических норм поведения. В случае невыполнения предложенных условий обучения обязуюсь не иметь претензий к Администрации школы. Ответственность за жизнь и здоровье ребёнка по дороге в школу и обратно беру на себя.  С Уставом школы ознакомлен (а) и согласен(а).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Мать (Ф.И.О.) ______________________________________________________________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Место работы, должность _____________________________________________________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____________________________________________________________________________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Телефон ____________________________________________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Отец (Ф.И.О.) ________________________________________________________________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Место работы, должность _______________________________________________________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_____________________________________________________________________________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Телефон _____________________________________________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 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21"/>
          <w:shd w:val="clear" w:fill="FFFFFF"/>
        </w:rPr>
        <w:t>«____» августа    20_____    ________________ /____________________________ /</w:t>
      </w:r>
    </w:p>
    <w:p>
      <w:pPr>
        <w:spacing w:lineRule="atLeast" w:line="330" w:before="0" w:after="0"/>
        <w:ind w:firstLine="0" w:left="0" w:right="0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0"/>
          <w:i w:val="0"/>
          <w:color w:val="555555"/>
          <w:sz w:val="18"/>
          <w:shd w:val="clear" w:fill="FFFFFF"/>
        </w:rPr>
        <w:t>                                                                          Подпись                                        Ф.И.О. </w:t>
      </w:r>
    </w:p>
    <w:p>
      <w:pPr>
        <w:spacing w:lineRule="atLeast" w:line="330" w:before="0" w:after="0"/>
        <w:ind w:firstLine="0" w:left="0" w:right="0"/>
        <w:jc w:val="both"/>
        <w:rPr>
          <w:rFonts w:ascii="Tahoma" w:hAnsi="Tahoma"/>
          <w:b w:val="0"/>
          <w:i w:val="0"/>
          <w:color w:val="555555"/>
          <w:sz w:val="21"/>
          <w:shd w:val="clear" w:fill="FFFFFF"/>
        </w:rPr>
      </w:pPr>
      <w:r>
        <w:rPr>
          <w:rFonts w:ascii="Tahoma" w:hAnsi="Tahoma"/>
          <w:b w:val="1"/>
          <w:i w:val="0"/>
          <w:color w:val="555555"/>
          <w:sz w:val="21"/>
          <w:shd w:val="clear" w:fill="FFFFFF"/>
        </w:rPr>
        <w:t> 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